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525A21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525A21" w:rsidRDefault="00525A21" w:rsidP="008C3CA8">
            <w:pPr>
              <w:rPr>
                <w:sz w:val="16"/>
                <w:szCs w:val="16"/>
                <w:lang w:val="sr-Cyrl-CS"/>
              </w:rPr>
            </w:pPr>
          </w:p>
          <w:p w:rsidR="00525A21" w:rsidRPr="006953D8" w:rsidRDefault="00525A21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525A21" w:rsidRPr="004D5594" w:rsidRDefault="00525A21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525A21" w:rsidRPr="00C554A6" w:rsidRDefault="00525A21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25A21" w:rsidRPr="00677DE0" w:rsidTr="008C3CA8">
        <w:tc>
          <w:tcPr>
            <w:tcW w:w="1437" w:type="dxa"/>
          </w:tcPr>
          <w:p w:rsidR="00525A21" w:rsidRPr="00C554A6" w:rsidRDefault="00525A21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25A21" w:rsidRPr="00D3340F" w:rsidRDefault="00E92AB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4</w:t>
            </w:r>
            <w:r>
              <w:rPr>
                <w:sz w:val="28"/>
                <w:szCs w:val="28"/>
              </w:rPr>
              <w:t>3</w:t>
            </w:r>
            <w:r w:rsidR="00525A21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525A21" w:rsidRPr="00172F40" w:rsidRDefault="00525A21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B76899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B76899">
              <w:rPr>
                <w:b/>
                <w:i/>
                <w:sz w:val="28"/>
                <w:szCs w:val="28"/>
                <w:lang w:val="sr-Cyrl-CS"/>
              </w:rPr>
              <w:t>Вашар у Тополи</w:t>
            </w:r>
            <w:r w:rsidRPr="00B76899">
              <w:rPr>
                <w:b/>
                <w:sz w:val="28"/>
                <w:szCs w:val="28"/>
                <w:lang w:val="sr-Cyrl-CS"/>
              </w:rPr>
              <w:t xml:space="preserve"> Добрице Ерића</w:t>
            </w:r>
          </w:p>
          <w:p w:rsidR="00525A21" w:rsidRPr="00817475" w:rsidRDefault="00525A21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25A21" w:rsidRPr="00677DE0" w:rsidTr="008C3CA8">
        <w:trPr>
          <w:trHeight w:val="228"/>
        </w:trPr>
        <w:tc>
          <w:tcPr>
            <w:tcW w:w="8856" w:type="dxa"/>
            <w:gridSpan w:val="4"/>
          </w:tcPr>
          <w:p w:rsidR="00525A21" w:rsidRPr="00863F97" w:rsidRDefault="00525A21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B76899">
              <w:rPr>
                <w:sz w:val="28"/>
                <w:szCs w:val="28"/>
                <w:lang w:val="sr-Cyrl-CS"/>
              </w:rPr>
              <w:t xml:space="preserve">Анализа песме, појам поеме, </w:t>
            </w:r>
            <w:r w:rsidR="00E92ABA">
              <w:rPr>
                <w:sz w:val="28"/>
                <w:szCs w:val="28"/>
                <w:lang w:val="sr-Cyrl-CS"/>
              </w:rPr>
              <w:t>лирски и епски елементи у песми, појам и врсте стиха;</w:t>
            </w:r>
            <w:r w:rsidRPr="00B76899">
              <w:rPr>
                <w:sz w:val="28"/>
                <w:szCs w:val="28"/>
                <w:lang w:val="sr-Cyrl-CS"/>
              </w:rPr>
              <w:t xml:space="preserve"> поетски поглед на народну традицију и обичаје.</w:t>
            </w:r>
          </w:p>
        </w:tc>
      </w:tr>
      <w:tr w:rsidR="00525A21" w:rsidRPr="00677DE0" w:rsidTr="008C3CA8">
        <w:trPr>
          <w:trHeight w:val="227"/>
        </w:trPr>
        <w:tc>
          <w:tcPr>
            <w:tcW w:w="8856" w:type="dxa"/>
            <w:gridSpan w:val="4"/>
          </w:tcPr>
          <w:p w:rsidR="00525A21" w:rsidRPr="00B13A55" w:rsidRDefault="00525A21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525A21" w:rsidRPr="00677DE0" w:rsidTr="008C3CA8">
        <w:trPr>
          <w:trHeight w:val="227"/>
        </w:trPr>
        <w:tc>
          <w:tcPr>
            <w:tcW w:w="8856" w:type="dxa"/>
            <w:gridSpan w:val="4"/>
          </w:tcPr>
          <w:p w:rsidR="00525A21" w:rsidRPr="009747B1" w:rsidRDefault="00525A21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525A21" w:rsidRPr="00677DE0" w:rsidTr="008C3CA8">
        <w:trPr>
          <w:trHeight w:val="227"/>
        </w:trPr>
        <w:tc>
          <w:tcPr>
            <w:tcW w:w="8856" w:type="dxa"/>
            <w:gridSpan w:val="4"/>
          </w:tcPr>
          <w:p w:rsidR="00525A21" w:rsidRPr="00A450D0" w:rsidRDefault="00525A21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525A21" w:rsidRPr="009E06EE" w:rsidTr="008C3CA8">
        <w:trPr>
          <w:trHeight w:val="227"/>
        </w:trPr>
        <w:tc>
          <w:tcPr>
            <w:tcW w:w="8856" w:type="dxa"/>
            <w:gridSpan w:val="4"/>
          </w:tcPr>
          <w:p w:rsidR="00525A21" w:rsidRPr="00691BEA" w:rsidRDefault="00525A21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41</w:t>
            </w:r>
            <w:r w:rsidR="006B7C92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43</w:t>
            </w:r>
            <w:r w:rsidR="006B7C92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6E0E68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6E0E68" w:rsidRDefault="006E0E68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је поема и које су њене одлике, уочавају стилска изражајна сред</w:t>
            </w:r>
            <w:r w:rsidR="00E92ABA">
              <w:rPr>
                <w:iCs/>
                <w:sz w:val="28"/>
                <w:szCs w:val="28"/>
                <w:lang w:val="sr-Cyrl-CS"/>
              </w:rPr>
              <w:t xml:space="preserve">ства и мотивску структуру песме, умеју да одреде врсту стиха. </w:t>
            </w:r>
            <w:r>
              <w:rPr>
                <w:iCs/>
                <w:sz w:val="28"/>
                <w:szCs w:val="28"/>
                <w:lang w:val="sr-Cyrl-CS"/>
              </w:rPr>
              <w:t xml:space="preserve"> СЈ.1.4.4. СЈ.1.4.6. СЈ.1.4.7. СЈ.2.4.3. СЈ.2.4.6. СЈ.3.4.6.</w:t>
            </w:r>
          </w:p>
        </w:tc>
      </w:tr>
    </w:tbl>
    <w:p w:rsidR="00525A21" w:rsidRPr="009E06EE" w:rsidRDefault="00525A21" w:rsidP="00525A21">
      <w:pPr>
        <w:rPr>
          <w:sz w:val="18"/>
          <w:szCs w:val="18"/>
        </w:rPr>
      </w:pPr>
      <w:bookmarkStart w:id="0" w:name="_GoBack"/>
      <w:bookmarkEnd w:id="0"/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525A21" w:rsidRPr="009E06EE" w:rsidTr="008C3CA8">
        <w:trPr>
          <w:trHeight w:hRule="exact" w:val="284"/>
        </w:trPr>
        <w:tc>
          <w:tcPr>
            <w:tcW w:w="8856" w:type="dxa"/>
          </w:tcPr>
          <w:p w:rsidR="00525A21" w:rsidRPr="00C554A6" w:rsidRDefault="00525A21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25A21" w:rsidRPr="00677DE0" w:rsidTr="008C3CA8">
        <w:tc>
          <w:tcPr>
            <w:tcW w:w="8856" w:type="dxa"/>
          </w:tcPr>
          <w:p w:rsidR="00525A21" w:rsidRPr="00C554A6" w:rsidRDefault="00525A21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E92ABA" w:rsidRDefault="00E92ABA" w:rsidP="00E92ABA">
            <w:pPr>
              <w:ind w:left="1080"/>
              <w:jc w:val="both"/>
              <w:rPr>
                <w:sz w:val="28"/>
                <w:szCs w:val="28"/>
              </w:rPr>
            </w:pPr>
          </w:p>
          <w:p w:rsidR="00525A21" w:rsidRPr="00B76899" w:rsidRDefault="00E92ABA" w:rsidP="00E92AB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25A21" w:rsidRPr="00B76899">
              <w:rPr>
                <w:sz w:val="28"/>
                <w:szCs w:val="28"/>
                <w:lang w:val="sr-Cyrl-CS"/>
              </w:rPr>
              <w:t>Шта је вашар? Како замишљаш вашар у једном месту?</w:t>
            </w:r>
          </w:p>
          <w:p w:rsidR="00525A21" w:rsidRPr="003D0327" w:rsidRDefault="00E92ABA" w:rsidP="00E92ABA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25A21" w:rsidRPr="00B76899">
              <w:rPr>
                <w:sz w:val="28"/>
                <w:szCs w:val="28"/>
                <w:lang w:val="sr-Cyrl-CS"/>
              </w:rPr>
              <w:t xml:space="preserve">Читање текста </w:t>
            </w:r>
            <w:r w:rsidR="00525A21" w:rsidRPr="0040490A">
              <w:rPr>
                <w:b/>
                <w:i/>
                <w:sz w:val="28"/>
                <w:szCs w:val="28"/>
                <w:lang w:val="sr-Cyrl-CS"/>
              </w:rPr>
              <w:t>Песник о песнику</w:t>
            </w:r>
            <w:r w:rsidR="00525A21" w:rsidRPr="00B76899">
              <w:rPr>
                <w:sz w:val="28"/>
                <w:szCs w:val="28"/>
                <w:lang w:val="sr-Cyrl-CS"/>
              </w:rPr>
              <w:t xml:space="preserve">, Драгана Лукића, </w:t>
            </w:r>
            <w:r w:rsidR="00525A21" w:rsidRPr="0040490A">
              <w:rPr>
                <w:b/>
                <w:i/>
                <w:sz w:val="28"/>
                <w:szCs w:val="28"/>
                <w:lang w:val="sr-Cyrl-CS"/>
              </w:rPr>
              <w:t>Читанка,</w:t>
            </w:r>
            <w:r>
              <w:rPr>
                <w:sz w:val="28"/>
                <w:szCs w:val="28"/>
                <w:lang w:val="sr-Cyrl-CS"/>
              </w:rPr>
              <w:t xml:space="preserve"> стр. 44</w:t>
            </w:r>
            <w:r w:rsidR="00525A21" w:rsidRPr="003D0327">
              <w:rPr>
                <w:lang w:val="sr-Cyrl-CS"/>
              </w:rPr>
              <w:tab/>
            </w:r>
          </w:p>
          <w:p w:rsidR="00525A21" w:rsidRPr="00C73517" w:rsidRDefault="00525A21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25A21" w:rsidRPr="00677DE0" w:rsidTr="008C3CA8">
        <w:tc>
          <w:tcPr>
            <w:tcW w:w="8856" w:type="dxa"/>
          </w:tcPr>
          <w:p w:rsidR="00525A21" w:rsidRPr="00187A2A" w:rsidRDefault="00525A21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E92ABA" w:rsidRDefault="00525A21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525A21" w:rsidRPr="00B76899" w:rsidRDefault="00E92ABA" w:rsidP="00E92AB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25A21" w:rsidRPr="00B76899">
              <w:rPr>
                <w:sz w:val="28"/>
                <w:szCs w:val="28"/>
                <w:lang w:val="sr-Cyrl-CS"/>
              </w:rPr>
              <w:t xml:space="preserve">Наставник чита текст </w:t>
            </w:r>
            <w:r w:rsidR="00525A21" w:rsidRPr="0040490A">
              <w:rPr>
                <w:b/>
                <w:i/>
                <w:sz w:val="28"/>
                <w:szCs w:val="28"/>
                <w:lang w:val="sr-Cyrl-CS"/>
              </w:rPr>
              <w:t>Вашар у Тополи</w:t>
            </w:r>
            <w:r w:rsidR="00525A21" w:rsidRPr="00B76899">
              <w:rPr>
                <w:sz w:val="28"/>
                <w:szCs w:val="28"/>
                <w:lang w:val="sr-Cyrl-CS"/>
              </w:rPr>
              <w:t>, а затим проверава доживљај ученика:</w:t>
            </w:r>
          </w:p>
          <w:p w:rsidR="00525A21" w:rsidRPr="00B76899" w:rsidRDefault="00E92ABA" w:rsidP="00E92AB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25A21" w:rsidRPr="00B76899">
              <w:rPr>
                <w:sz w:val="28"/>
                <w:szCs w:val="28"/>
                <w:lang w:val="sr-Cyrl-CS"/>
              </w:rPr>
              <w:t>Који део у овом тексту је оставио на вас највећи утисак? Због чега?</w:t>
            </w:r>
          </w:p>
          <w:p w:rsidR="00525A21" w:rsidRDefault="00E92ABA" w:rsidP="00E92AB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25A21" w:rsidRPr="00B76899">
              <w:rPr>
                <w:sz w:val="28"/>
                <w:szCs w:val="28"/>
                <w:lang w:val="sr-Cyrl-CS"/>
              </w:rPr>
              <w:t>Ученици самостално читају текст и припремају се за разговор о те</w:t>
            </w:r>
            <w:r>
              <w:rPr>
                <w:sz w:val="28"/>
                <w:szCs w:val="28"/>
                <w:lang w:val="sr-Cyrl-CS"/>
              </w:rPr>
              <w:t>ксту према задацима на страни 44</w:t>
            </w:r>
            <w:r w:rsidR="00525A21">
              <w:rPr>
                <w:sz w:val="28"/>
                <w:szCs w:val="28"/>
                <w:lang w:val="sr-Cyrl-CS"/>
              </w:rPr>
              <w:t xml:space="preserve"> у</w:t>
            </w:r>
            <w:r w:rsidR="00525A21" w:rsidRPr="00B76899">
              <w:rPr>
                <w:sz w:val="28"/>
                <w:szCs w:val="28"/>
                <w:lang w:val="sr-Cyrl-CS"/>
              </w:rPr>
              <w:t xml:space="preserve"> </w:t>
            </w:r>
            <w:r w:rsidR="00525A21" w:rsidRPr="0040490A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525A21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525A21" w:rsidRPr="00B76899">
              <w:rPr>
                <w:sz w:val="28"/>
                <w:szCs w:val="28"/>
                <w:lang w:val="sr-Cyrl-CS"/>
              </w:rPr>
              <w:t xml:space="preserve"> (15 минута)</w:t>
            </w:r>
            <w:r w:rsidR="00525A21">
              <w:rPr>
                <w:sz w:val="28"/>
                <w:szCs w:val="28"/>
                <w:lang w:val="sr-Cyrl-CS"/>
              </w:rPr>
              <w:t>, а затим се о тексту разговара:</w:t>
            </w:r>
          </w:p>
          <w:p w:rsidR="00525A21" w:rsidRDefault="00525A2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приказана варош Топола у песми?</w:t>
            </w:r>
          </w:p>
          <w:p w:rsidR="00525A21" w:rsidRDefault="00525A2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Шта је </w:t>
            </w:r>
            <w:r w:rsidRPr="001C4C1D">
              <w:rPr>
                <w:b/>
                <w:i/>
                <w:sz w:val="28"/>
                <w:szCs w:val="28"/>
                <w:lang w:val="sr-Cyrl-CS"/>
              </w:rPr>
              <w:t>шарена река</w:t>
            </w:r>
            <w:r>
              <w:rPr>
                <w:sz w:val="28"/>
                <w:szCs w:val="28"/>
                <w:lang w:val="sr-Cyrl-CS"/>
              </w:rPr>
              <w:t>?</w:t>
            </w:r>
          </w:p>
          <w:p w:rsidR="00525A21" w:rsidRDefault="00525A2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осећања преовлађују у песми?</w:t>
            </w:r>
          </w:p>
          <w:p w:rsidR="00525A21" w:rsidRDefault="00525A2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Одредите стилске фигуре које је песник употребио?</w:t>
            </w:r>
          </w:p>
          <w:p w:rsidR="00525A21" w:rsidRDefault="00E92AB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Одредити број слогова у стиховима</w:t>
            </w:r>
            <w:r w:rsidR="00525A21">
              <w:rPr>
                <w:sz w:val="28"/>
                <w:szCs w:val="28"/>
                <w:lang w:val="sr-Cyrl-CS"/>
              </w:rPr>
              <w:t>...</w:t>
            </w:r>
          </w:p>
          <w:p w:rsidR="00E92ABA" w:rsidRDefault="00E92AB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Објашњавамо ученицима појам стиха и врсте стиха према броју слогова.</w:t>
            </w:r>
          </w:p>
          <w:p w:rsidR="00525A21" w:rsidRPr="00B76899" w:rsidRDefault="00525A2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Објаснити ученицима појам </w:t>
            </w:r>
            <w:r w:rsidRPr="001C4C1D">
              <w:rPr>
                <w:b/>
                <w:i/>
                <w:sz w:val="28"/>
                <w:szCs w:val="28"/>
                <w:lang w:val="sr-Cyrl-CS"/>
              </w:rPr>
              <w:t>поеме.</w:t>
            </w:r>
          </w:p>
          <w:p w:rsidR="00525A21" w:rsidRDefault="00E92ABA" w:rsidP="00E92AB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Одлике поеме.</w:t>
            </w:r>
          </w:p>
          <w:p w:rsidR="00E92ABA" w:rsidRDefault="00E92ABA" w:rsidP="00E92AB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Објашњавамо појам и функцију стилских фигура.</w:t>
            </w:r>
          </w:p>
          <w:p w:rsidR="00E92ABA" w:rsidRPr="0051620B" w:rsidRDefault="00E92ABA" w:rsidP="00E92ABA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25A21" w:rsidRPr="00677DE0" w:rsidTr="008C3CA8">
        <w:tc>
          <w:tcPr>
            <w:tcW w:w="8856" w:type="dxa"/>
          </w:tcPr>
          <w:p w:rsidR="00E92ABA" w:rsidRDefault="00525A21" w:rsidP="00E92ABA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E92ABA" w:rsidRDefault="00E92ABA" w:rsidP="00E92ABA">
            <w:pPr>
              <w:rPr>
                <w:i/>
                <w:sz w:val="20"/>
                <w:szCs w:val="20"/>
                <w:lang w:val="sr-Cyrl-CS"/>
              </w:rPr>
            </w:pPr>
          </w:p>
          <w:p w:rsidR="00525A21" w:rsidRPr="00E92ABA" w:rsidRDefault="00E92ABA" w:rsidP="00E92ABA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25A21" w:rsidRPr="00B76899">
              <w:rPr>
                <w:sz w:val="28"/>
                <w:szCs w:val="28"/>
                <w:lang w:val="sr-Cyrl-CS"/>
              </w:rPr>
              <w:t>До краја часа читају се и коментаришу радови ученика.</w:t>
            </w:r>
          </w:p>
          <w:p w:rsidR="00525A21" w:rsidRPr="00EE7AB1" w:rsidRDefault="00525A21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             </w:t>
            </w:r>
            <w:r>
              <w:rPr>
                <w:i/>
                <w:sz w:val="18"/>
                <w:szCs w:val="18"/>
                <w:lang w:val="sr-Cyrl-CS"/>
              </w:rPr>
              <w:t xml:space="preserve">               </w:t>
            </w:r>
          </w:p>
        </w:tc>
      </w:tr>
      <w:tr w:rsidR="00525A21" w:rsidRPr="00677DE0" w:rsidTr="008C3CA8">
        <w:tc>
          <w:tcPr>
            <w:tcW w:w="8856" w:type="dxa"/>
          </w:tcPr>
          <w:p w:rsidR="00525A21" w:rsidRDefault="00525A21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525A21" w:rsidRDefault="00525A2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25A21" w:rsidRDefault="00525A2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25A21" w:rsidRPr="005F4C5C" w:rsidRDefault="00525A21" w:rsidP="008C3CA8">
            <w:pPr>
              <w:rPr>
                <w:i/>
                <w:sz w:val="20"/>
                <w:szCs w:val="20"/>
              </w:rPr>
            </w:pPr>
          </w:p>
          <w:p w:rsidR="00525A21" w:rsidRDefault="00525A2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25A21" w:rsidRDefault="00525A2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E68" w:rsidRDefault="006E0E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E68" w:rsidRDefault="006E0E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E68" w:rsidRDefault="006E0E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E68" w:rsidRDefault="006E0E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E68" w:rsidRDefault="006E0E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E68" w:rsidRDefault="006E0E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E68" w:rsidRDefault="006E0E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2ABA" w:rsidRDefault="00E92A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2ABA" w:rsidRDefault="00E92A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2ABA" w:rsidRDefault="00E92A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2ABA" w:rsidRDefault="00E92A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2ABA" w:rsidRDefault="00E92A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2ABA" w:rsidRDefault="00E92A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2ABA" w:rsidRDefault="00E92A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2ABA" w:rsidRDefault="00E92A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2ABA" w:rsidRDefault="00E92A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2ABA" w:rsidRDefault="00E92A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2ABA" w:rsidRDefault="00E92A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2ABA" w:rsidRDefault="00E92A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E68" w:rsidRDefault="006E0E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E68" w:rsidRDefault="006E0E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E68" w:rsidRDefault="006E0E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E68" w:rsidRDefault="006E0E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E68" w:rsidRDefault="006E0E6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25A21" w:rsidRDefault="00525A2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25A21" w:rsidRPr="00C554A6" w:rsidRDefault="00525A21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1A782D"/>
    <w:multiLevelType w:val="hybridMultilevel"/>
    <w:tmpl w:val="91F013E2"/>
    <w:lvl w:ilvl="0" w:tplc="ABAA0B30">
      <w:start w:val="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25A21"/>
    <w:rsid w:val="0025080A"/>
    <w:rsid w:val="00257861"/>
    <w:rsid w:val="004A7088"/>
    <w:rsid w:val="00525A21"/>
    <w:rsid w:val="00594D42"/>
    <w:rsid w:val="006B7C92"/>
    <w:rsid w:val="006E0E68"/>
    <w:rsid w:val="00703A80"/>
    <w:rsid w:val="00C40BD2"/>
    <w:rsid w:val="00DE37BB"/>
    <w:rsid w:val="00E9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F07120-783B-4CED-AC4B-5EDA92BFC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A2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5A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2013-08-24T20:31:00Z</dcterms:created>
  <dcterms:modified xsi:type="dcterms:W3CDTF">2015-02-03T09:36:00Z</dcterms:modified>
</cp:coreProperties>
</file>